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A32DC" w14:textId="1E610FB8" w:rsidR="002F114C" w:rsidRPr="00660482" w:rsidRDefault="002F114C" w:rsidP="00DD6EC0">
      <w:pPr>
        <w:ind w:left="2832"/>
        <w:jc w:val="right"/>
        <w:rPr>
          <w:rFonts w:ascii="Candara" w:hAnsi="Candara"/>
          <w:b/>
          <w:color w:val="000000" w:themeColor="text1"/>
        </w:rPr>
      </w:pPr>
      <w:r w:rsidRPr="00660482">
        <w:rPr>
          <w:rFonts w:ascii="Candara" w:hAnsi="Candara"/>
          <w:b/>
          <w:color w:val="000000" w:themeColor="text1"/>
        </w:rPr>
        <w:t xml:space="preserve">Załącznik nr 1 do zapytania ofertowego </w:t>
      </w:r>
      <w:r w:rsidR="00F75BE8" w:rsidRPr="00660482">
        <w:rPr>
          <w:rFonts w:ascii="Candara" w:hAnsi="Candara"/>
          <w:b/>
          <w:color w:val="000000" w:themeColor="text1"/>
        </w:rPr>
        <w:t>z dnia</w:t>
      </w:r>
      <w:r w:rsidR="002E3745" w:rsidRPr="00660482">
        <w:rPr>
          <w:rFonts w:ascii="Candara" w:hAnsi="Candara"/>
          <w:b/>
          <w:color w:val="000000" w:themeColor="text1"/>
        </w:rPr>
        <w:t xml:space="preserve"> 02.11.2023</w:t>
      </w:r>
    </w:p>
    <w:p w14:paraId="7B7DEECC" w14:textId="77777777" w:rsidR="002F114C" w:rsidRPr="00660482" w:rsidRDefault="002F114C">
      <w:pPr>
        <w:rPr>
          <w:color w:val="000000" w:themeColor="text1"/>
        </w:rPr>
      </w:pPr>
    </w:p>
    <w:p w14:paraId="293EEFE3" w14:textId="77777777" w:rsidR="002F114C" w:rsidRPr="00660482" w:rsidRDefault="002F114C">
      <w:pPr>
        <w:rPr>
          <w:color w:val="000000" w:themeColor="text1"/>
        </w:rPr>
      </w:pPr>
    </w:p>
    <w:p w14:paraId="6E85A0F8" w14:textId="77777777" w:rsidR="002F114C" w:rsidRPr="00660482" w:rsidRDefault="002F114C" w:rsidP="00A82D7E">
      <w:pPr>
        <w:jc w:val="center"/>
        <w:rPr>
          <w:rFonts w:ascii="Candara" w:hAnsi="Candara"/>
          <w:b/>
          <w:color w:val="000000" w:themeColor="text1"/>
        </w:rPr>
      </w:pPr>
      <w:r w:rsidRPr="00660482">
        <w:rPr>
          <w:rFonts w:ascii="Candara" w:hAnsi="Candara"/>
          <w:b/>
          <w:color w:val="000000" w:themeColor="text1"/>
        </w:rPr>
        <w:t>Szczegółowy opis przedmiotu zamówienia</w:t>
      </w:r>
    </w:p>
    <w:p w14:paraId="347069A9" w14:textId="32B06ADE" w:rsidR="00785560" w:rsidRPr="00660482" w:rsidRDefault="002F114C" w:rsidP="00785560">
      <w:pPr>
        <w:spacing w:after="0" w:line="360" w:lineRule="auto"/>
        <w:jc w:val="both"/>
        <w:rPr>
          <w:rFonts w:ascii="Candara" w:hAnsi="Candara"/>
          <w:color w:val="000000" w:themeColor="text1"/>
        </w:rPr>
      </w:pPr>
      <w:bookmarkStart w:id="0" w:name="_Hlk149565181"/>
      <w:r w:rsidRPr="00660482">
        <w:rPr>
          <w:rStyle w:val="ff3"/>
          <w:rFonts w:ascii="Candara" w:hAnsi="Candara"/>
          <w:color w:val="000000" w:themeColor="text1"/>
        </w:rPr>
        <w:t xml:space="preserve">Przedmiotem zamówienia </w:t>
      </w:r>
      <w:r w:rsidRPr="00660482">
        <w:rPr>
          <w:rFonts w:ascii="Candara" w:hAnsi="Candara"/>
          <w:color w:val="000000" w:themeColor="text1"/>
        </w:rPr>
        <w:t xml:space="preserve">jest świadczenie usług </w:t>
      </w:r>
      <w:r w:rsidR="00F06042" w:rsidRPr="00660482">
        <w:rPr>
          <w:rFonts w:ascii="Candara" w:hAnsi="Candara"/>
          <w:color w:val="000000" w:themeColor="text1"/>
        </w:rPr>
        <w:t xml:space="preserve">informatycznych, w szczególności </w:t>
      </w:r>
      <w:r w:rsidRPr="00660482">
        <w:rPr>
          <w:rFonts w:ascii="Candara" w:hAnsi="Candara"/>
          <w:color w:val="000000" w:themeColor="text1"/>
        </w:rPr>
        <w:t xml:space="preserve">w zakresie administrowania stroną internetową szkoły, aplikacjami elektronicznymi używanymi w szkole a także świadczenie usług w zakresie bieżącego serwisu sprzętu elektronicznego oraz pomocy </w:t>
      </w:r>
      <w:r w:rsidR="008B031A" w:rsidRPr="00660482">
        <w:rPr>
          <w:rFonts w:ascii="Candara" w:hAnsi="Candara"/>
          <w:color w:val="000000" w:themeColor="text1"/>
        </w:rPr>
        <w:t>pracownikom</w:t>
      </w:r>
      <w:r w:rsidRPr="00660482">
        <w:rPr>
          <w:rFonts w:ascii="Candara" w:hAnsi="Candara"/>
          <w:color w:val="000000" w:themeColor="text1"/>
        </w:rPr>
        <w:t xml:space="preserve"> w ramach administrowanych aplikacji</w:t>
      </w:r>
      <w:r w:rsidR="00785560" w:rsidRPr="00660482">
        <w:rPr>
          <w:rFonts w:ascii="Candara" w:hAnsi="Candara"/>
          <w:color w:val="000000" w:themeColor="text1"/>
        </w:rPr>
        <w:t>.</w:t>
      </w:r>
      <w:r w:rsidR="00B62082" w:rsidRPr="00660482">
        <w:rPr>
          <w:rFonts w:ascii="Candara" w:hAnsi="Candara"/>
          <w:color w:val="000000" w:themeColor="text1"/>
        </w:rPr>
        <w:t xml:space="preserve"> </w:t>
      </w:r>
      <w:r w:rsidR="00785560" w:rsidRPr="00660482">
        <w:rPr>
          <w:rFonts w:ascii="Candara" w:hAnsi="Candara"/>
          <w:color w:val="000000" w:themeColor="text1"/>
        </w:rPr>
        <w:t>Nie dopuszcza się świadczenia usług przez pomoc zdalną.</w:t>
      </w:r>
    </w:p>
    <w:p w14:paraId="37EF2CF4" w14:textId="77777777" w:rsidR="005C3FB8" w:rsidRPr="00660482" w:rsidRDefault="005C3FB8" w:rsidP="002F114C">
      <w:pPr>
        <w:spacing w:after="0" w:line="360" w:lineRule="auto"/>
        <w:rPr>
          <w:rFonts w:ascii="Candara" w:hAnsi="Candara"/>
          <w:color w:val="000000" w:themeColor="text1"/>
        </w:rPr>
      </w:pPr>
      <w:bookmarkStart w:id="1" w:name="_Hlk149565422"/>
      <w:bookmarkEnd w:id="0"/>
      <w:r w:rsidRPr="00660482">
        <w:rPr>
          <w:rFonts w:ascii="Candara" w:hAnsi="Candara"/>
          <w:color w:val="000000" w:themeColor="text1"/>
        </w:rPr>
        <w:t>Zakres usług:</w:t>
      </w:r>
    </w:p>
    <w:bookmarkEnd w:id="1"/>
    <w:p w14:paraId="6D9C55EB" w14:textId="4D6978F9" w:rsidR="002F114C" w:rsidRPr="00660482" w:rsidRDefault="002F114C" w:rsidP="00C232DB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aktualizacja i konserwacja witryny internetowej szkoły w oparciu o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WordPress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 lub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EduPage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>,</w:t>
      </w:r>
      <w:r w:rsidR="00C232DB" w:rsidRPr="00660482">
        <w:rPr>
          <w:rStyle w:val="normaltextrun"/>
          <w:rFonts w:ascii="Candara" w:hAnsi="Candara"/>
          <w:color w:val="000000" w:themeColor="text1"/>
          <w:sz w:val="22"/>
        </w:rPr>
        <w:t xml:space="preserve"> </w:t>
      </w: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instalacja aktualizacji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WordPress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>, instalacja i aktualizacja wtyczek, aktualizacja szablonów, publikacja treści na stronie,</w:t>
      </w:r>
      <w:r w:rsidRPr="00660482">
        <w:rPr>
          <w:rStyle w:val="eop"/>
          <w:rFonts w:ascii="Candara" w:hAnsi="Candara"/>
          <w:color w:val="000000" w:themeColor="text1"/>
          <w:sz w:val="22"/>
        </w:rPr>
        <w:t> </w:t>
      </w:r>
      <w:bookmarkStart w:id="2" w:name="_GoBack"/>
      <w:bookmarkEnd w:id="2"/>
    </w:p>
    <w:p w14:paraId="21990AF0" w14:textId="77777777" w:rsidR="002F114C" w:rsidRPr="00660482" w:rsidRDefault="002F114C" w:rsidP="00C232DB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administrowanie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Uonet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+: zakładanie kont nowym pracownikom, zarządzanie dostępem i uprawnieniami użytkowników, pomoc w uzyskaniu oraz odzyskiwaniu dostępu do systemu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Uonet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>+ (dla pracowników, uczniów oraz ich rodziców/opiekunów prawnych),</w:t>
      </w:r>
      <w:r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074568B1" w14:textId="6DE4921E" w:rsidR="002F114C" w:rsidRPr="00660482" w:rsidRDefault="00BA08C9" w:rsidP="00BA08C9">
      <w:pPr>
        <w:pStyle w:val="Akapitzlist"/>
        <w:numPr>
          <w:ilvl w:val="0"/>
          <w:numId w:val="2"/>
        </w:numPr>
        <w:tabs>
          <w:tab w:val="left" w:pos="-6054"/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eop"/>
          <w:rFonts w:ascii="Candara" w:hAnsi="Candara"/>
          <w:color w:val="000000" w:themeColor="text1"/>
        </w:rPr>
        <w:t xml:space="preserve">obsługa oraz administracja środowiskiem Microsoft Office 365 w tym do nauki zdalnej dla uczniów i nauczycieli, </w:t>
      </w:r>
      <w:r w:rsidR="00B62082" w:rsidRPr="00660482">
        <w:rPr>
          <w:rStyle w:val="eop"/>
          <w:rFonts w:ascii="Candara" w:hAnsi="Candara"/>
          <w:color w:val="000000" w:themeColor="text1"/>
        </w:rPr>
        <w:t xml:space="preserve">a także </w:t>
      </w:r>
      <w:r w:rsidR="00D81AEB" w:rsidRPr="00660482">
        <w:rPr>
          <w:rStyle w:val="normaltextrun"/>
          <w:rFonts w:ascii="Candara" w:hAnsi="Candara"/>
          <w:color w:val="000000" w:themeColor="text1"/>
          <w:sz w:val="22"/>
        </w:rPr>
        <w:t>tworzenie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 xml:space="preserve"> nowych kont Office 365 oraz odzyskiwani</w:t>
      </w:r>
      <w:r w:rsidR="00D81AEB" w:rsidRPr="00660482">
        <w:rPr>
          <w:rStyle w:val="normaltextrun"/>
          <w:rFonts w:ascii="Candara" w:hAnsi="Candara"/>
          <w:color w:val="000000" w:themeColor="text1"/>
          <w:sz w:val="22"/>
        </w:rPr>
        <w:t xml:space="preserve">e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 xml:space="preserve">dostępu do kont, współpraca z Biurem Obsługi Informatycznej i Telekomunikacyjnej </w:t>
      </w:r>
      <w:r w:rsidR="00B62082" w:rsidRPr="00660482">
        <w:rPr>
          <w:rStyle w:val="normaltextrun"/>
          <w:rFonts w:ascii="Candara" w:hAnsi="Candara"/>
          <w:color w:val="000000" w:themeColor="text1"/>
          <w:sz w:val="22"/>
        </w:rPr>
        <w:t xml:space="preserve">Urzędu Miasta Rzeszowa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w tym zakresie</w:t>
      </w:r>
      <w:r w:rsidR="002F114C" w:rsidRPr="00660482">
        <w:rPr>
          <w:rStyle w:val="eop"/>
          <w:rFonts w:ascii="Candara" w:hAnsi="Candara"/>
          <w:color w:val="000000" w:themeColor="text1"/>
          <w:sz w:val="22"/>
        </w:rPr>
        <w:t>,</w:t>
      </w:r>
    </w:p>
    <w:p w14:paraId="0CCDF711" w14:textId="43B17C02" w:rsidR="002F114C" w:rsidRPr="00660482" w:rsidRDefault="003A4E16" w:rsidP="003A4E16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  <w:sz w:val="22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archiwizowanie danych ze wszystkich systemów i aplikacji informatycznych (tworzenie kopii bezpieczeństwa i ich odpowiednie zabezpieczenie) </w:t>
      </w:r>
      <w:r w:rsidR="006A5E1F" w:rsidRPr="00660482">
        <w:rPr>
          <w:rStyle w:val="normaltextrun"/>
          <w:rFonts w:ascii="Candara" w:hAnsi="Candara"/>
          <w:color w:val="000000" w:themeColor="text1"/>
          <w:sz w:val="22"/>
        </w:rPr>
        <w:t xml:space="preserve">w tym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archiwizowani</w:t>
      </w:r>
      <w:r w:rsidR="006A5E1F" w:rsidRPr="00660482">
        <w:rPr>
          <w:rStyle w:val="normaltextrun"/>
          <w:rFonts w:ascii="Candara" w:hAnsi="Candara"/>
          <w:color w:val="000000" w:themeColor="text1"/>
          <w:sz w:val="22"/>
        </w:rPr>
        <w:t>e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 xml:space="preserve"> dzienników szkolnych,</w:t>
      </w:r>
      <w:r w:rsidR="002F114C"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548BF375" w14:textId="77777777" w:rsidR="002F114C" w:rsidRPr="00660482" w:rsidRDefault="002F114C" w:rsidP="006A5E1F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>pomoc w zakresie uzyskania podpisu elektronicznego, konfigurowania oraz obsługi przy podpisywaniu dokumentów, </w:t>
      </w:r>
      <w:r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1807B6C2" w14:textId="63537C08" w:rsidR="002F114C" w:rsidRPr="00660482" w:rsidRDefault="008B449F" w:rsidP="008B449F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</w:rPr>
        <w:t xml:space="preserve">bieżąca </w:t>
      </w:r>
      <w:r w:rsidR="00925AD4" w:rsidRPr="00660482">
        <w:rPr>
          <w:rStyle w:val="normaltextrun"/>
          <w:rFonts w:ascii="Candara" w:hAnsi="Candara"/>
          <w:color w:val="000000" w:themeColor="text1"/>
        </w:rPr>
        <w:t xml:space="preserve">administracja i zarządzanie infrastrukturą informatyczną w szczególności </w:t>
      </w:r>
      <w:r w:rsidRPr="00660482">
        <w:rPr>
          <w:rStyle w:val="normaltextrun"/>
          <w:rFonts w:ascii="Candara" w:hAnsi="Candara"/>
          <w:color w:val="000000" w:themeColor="text1"/>
        </w:rPr>
        <w:t>obsługa stanowisk komputerowych – np. instalacja</w:t>
      </w:r>
      <w:r w:rsidR="00842D1D" w:rsidRPr="00660482">
        <w:rPr>
          <w:rStyle w:val="normaltextrun"/>
          <w:rFonts w:ascii="Candara" w:hAnsi="Candara"/>
          <w:color w:val="000000" w:themeColor="text1"/>
        </w:rPr>
        <w:t xml:space="preserve">, konfigurowanie, </w:t>
      </w:r>
      <w:r w:rsidRPr="00660482">
        <w:rPr>
          <w:rStyle w:val="normaltextrun"/>
          <w:rFonts w:ascii="Candara" w:hAnsi="Candara"/>
          <w:color w:val="000000" w:themeColor="text1"/>
        </w:rPr>
        <w:t>aktualizacja oprogramowania</w:t>
      </w:r>
      <w:r w:rsidR="00B62082" w:rsidRPr="00660482">
        <w:rPr>
          <w:rStyle w:val="normaltextrun"/>
          <w:rFonts w:ascii="Candara" w:hAnsi="Candara"/>
          <w:color w:val="000000" w:themeColor="text1"/>
        </w:rPr>
        <w:t xml:space="preserve"> i aplikacji</w:t>
      </w:r>
      <w:r w:rsidRPr="00660482">
        <w:rPr>
          <w:rStyle w:val="normaltextrun"/>
          <w:rFonts w:ascii="Candara" w:hAnsi="Candara"/>
          <w:color w:val="000000" w:themeColor="text1"/>
        </w:rPr>
        <w:t xml:space="preserve">,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opieka nad szkolnym sprzętem komputerowym oraz rozwiązywanie bieżących problemów i usterek sprzętu (</w:t>
      </w: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w szczególności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komputery, tablice interaktywne, monitory interaktywne, drukarki w tym drukarki 3D, tablety),</w:t>
      </w:r>
      <w:r w:rsidR="002F114C"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6EE52465" w14:textId="6CB87B34" w:rsidR="00D92280" w:rsidRPr="00660482" w:rsidRDefault="00D92280" w:rsidP="00687C45">
      <w:pPr>
        <w:pStyle w:val="Akapitzlist"/>
        <w:numPr>
          <w:ilvl w:val="0"/>
          <w:numId w:val="2"/>
        </w:numPr>
        <w:tabs>
          <w:tab w:val="left" w:pos="-6054"/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eop"/>
          <w:rFonts w:ascii="Candara" w:hAnsi="Candara"/>
          <w:color w:val="000000" w:themeColor="text1"/>
        </w:rPr>
        <w:t xml:space="preserve">wykonywanie obowiązków Administratora Systemów Informatycznych, tj. bieżące zarządzanie </w:t>
      </w:r>
      <w:r w:rsidR="00620325" w:rsidRPr="00660482">
        <w:rPr>
          <w:rStyle w:val="eop"/>
          <w:rFonts w:ascii="Candara" w:hAnsi="Candara"/>
          <w:color w:val="000000" w:themeColor="text1"/>
        </w:rPr>
        <w:t>systemami informatycznymi</w:t>
      </w:r>
      <w:r w:rsidRPr="00660482">
        <w:rPr>
          <w:rStyle w:val="eop"/>
          <w:rFonts w:ascii="Candara" w:hAnsi="Candara"/>
          <w:color w:val="000000" w:themeColor="text1"/>
        </w:rPr>
        <w:t xml:space="preserve"> biorącym</w:t>
      </w:r>
      <w:r w:rsidR="00620325" w:rsidRPr="00660482">
        <w:rPr>
          <w:rStyle w:val="eop"/>
          <w:rFonts w:ascii="Candara" w:hAnsi="Candara"/>
          <w:color w:val="000000" w:themeColor="text1"/>
        </w:rPr>
        <w:t>i</w:t>
      </w:r>
      <w:r w:rsidRPr="00660482">
        <w:rPr>
          <w:rStyle w:val="eop"/>
          <w:rFonts w:ascii="Candara" w:hAnsi="Candara"/>
          <w:color w:val="000000" w:themeColor="text1"/>
        </w:rPr>
        <w:t xml:space="preserve"> udział w procesie przetwarzania danych osobowych i zapewnienie </w:t>
      </w:r>
      <w:r w:rsidR="00620325" w:rsidRPr="00660482">
        <w:rPr>
          <w:rStyle w:val="eop"/>
          <w:rFonts w:ascii="Candara" w:hAnsi="Candara"/>
          <w:color w:val="000000" w:themeColor="text1"/>
        </w:rPr>
        <w:t>ich</w:t>
      </w:r>
      <w:r w:rsidRPr="00660482">
        <w:rPr>
          <w:rStyle w:val="eop"/>
          <w:rFonts w:ascii="Candara" w:hAnsi="Candara"/>
          <w:color w:val="000000" w:themeColor="text1"/>
        </w:rPr>
        <w:t xml:space="preserve"> bezproblemowego działania zgodnie z wewnętrznymi procedurami wdrożonymi w szkole oraz wytycznymi Rozporządzenia KRI, </w:t>
      </w:r>
      <w:r w:rsidRPr="00660482">
        <w:rPr>
          <w:rStyle w:val="eop"/>
          <w:rFonts w:ascii="Candara" w:hAnsi="Candara"/>
          <w:color w:val="000000" w:themeColor="text1"/>
        </w:rPr>
        <w:lastRenderedPageBreak/>
        <w:t>w tym o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pieka nad szkolną siecią komputerową, zarządzanie dostępem bezprzewodowym dla urządzeń mobilnych, współpraca z Biurem Obsługi Informatycznej i Telekomunikacyjnej</w:t>
      </w:r>
      <w:r w:rsidR="000C490A" w:rsidRPr="00660482">
        <w:rPr>
          <w:color w:val="000000" w:themeColor="text1"/>
        </w:rPr>
        <w:t xml:space="preserve"> </w:t>
      </w:r>
      <w:r w:rsidR="000C490A" w:rsidRPr="00660482">
        <w:rPr>
          <w:rStyle w:val="normaltextrun"/>
          <w:rFonts w:ascii="Candara" w:hAnsi="Candara"/>
          <w:color w:val="000000" w:themeColor="text1"/>
          <w:sz w:val="22"/>
        </w:rPr>
        <w:t>Urzędu Miasta Rzeszowa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 xml:space="preserve"> w tym zakresie,</w:t>
      </w:r>
      <w:r w:rsidR="002F114C"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07C28566" w14:textId="77777777" w:rsidR="002F114C" w:rsidRPr="00660482" w:rsidRDefault="002F114C" w:rsidP="008B449F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>przygotowywanie specyfikacji technicznej sprzętu do zapytań ofertowych, przygotowywanie zamówień sprzętu, odbiór oraz wdrożenie,</w:t>
      </w:r>
      <w:r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0D2E8E98" w14:textId="5871283A" w:rsidR="002F114C" w:rsidRPr="00660482" w:rsidRDefault="002F114C" w:rsidP="00BF544A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textAlignment w:val="baseline"/>
        <w:rPr>
          <w:rStyle w:val="eop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pomoc techniczna w drukowaniu świadectw szkolnych, druków spełniania obowiązku szkolnego, tworzenia szablonów pism w systemie uczniowskim </w:t>
      </w:r>
      <w:proofErr w:type="spellStart"/>
      <w:r w:rsidRPr="00660482">
        <w:rPr>
          <w:rStyle w:val="normaltextrun"/>
          <w:rFonts w:ascii="Candara" w:hAnsi="Candara"/>
          <w:color w:val="000000" w:themeColor="text1"/>
          <w:sz w:val="22"/>
        </w:rPr>
        <w:t>Uonet</w:t>
      </w:r>
      <w:proofErr w:type="spellEnd"/>
      <w:r w:rsidRPr="00660482">
        <w:rPr>
          <w:rStyle w:val="normaltextrun"/>
          <w:rFonts w:ascii="Candara" w:hAnsi="Candara"/>
          <w:color w:val="000000" w:themeColor="text1"/>
          <w:sz w:val="22"/>
        </w:rPr>
        <w:t>+,</w:t>
      </w:r>
      <w:r w:rsidRPr="00660482">
        <w:rPr>
          <w:rStyle w:val="eop"/>
          <w:rFonts w:ascii="Candara" w:hAnsi="Candara"/>
          <w:color w:val="000000" w:themeColor="text1"/>
          <w:sz w:val="22"/>
        </w:rPr>
        <w:t> </w:t>
      </w:r>
    </w:p>
    <w:p w14:paraId="4E2123BA" w14:textId="77777777" w:rsidR="002F114C" w:rsidRPr="00660482" w:rsidRDefault="005C3FB8" w:rsidP="002F114C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Style w:val="normaltextrun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 </w:t>
      </w:r>
      <w:r w:rsidR="002F114C" w:rsidRPr="00660482">
        <w:rPr>
          <w:rStyle w:val="normaltextrun"/>
          <w:rFonts w:ascii="Candara" w:hAnsi="Candara"/>
          <w:color w:val="000000" w:themeColor="text1"/>
          <w:sz w:val="22"/>
        </w:rPr>
        <w:t>aktualizacja danych w Biuletynie Informacji Publicznej, publikacja informacji na BIP,</w:t>
      </w:r>
    </w:p>
    <w:p w14:paraId="0DD703D4" w14:textId="3E10EF28" w:rsidR="00687C45" w:rsidRPr="00660482" w:rsidRDefault="00687C45" w:rsidP="002F114C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Style w:val="normaltextrun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 xml:space="preserve"> </w:t>
      </w:r>
      <w:r w:rsidR="00F221A6" w:rsidRPr="00660482">
        <w:rPr>
          <w:rStyle w:val="normaltextrun"/>
          <w:rFonts w:ascii="Candara" w:hAnsi="Candara"/>
          <w:color w:val="000000" w:themeColor="text1"/>
          <w:sz w:val="22"/>
        </w:rPr>
        <w:t>z</w:t>
      </w:r>
      <w:r w:rsidRPr="00660482">
        <w:rPr>
          <w:rStyle w:val="normaltextrun"/>
          <w:rFonts w:ascii="Candara" w:hAnsi="Candara"/>
          <w:color w:val="000000" w:themeColor="text1"/>
          <w:sz w:val="22"/>
        </w:rPr>
        <w:t>apewnienie zabezpieczenia sieci, systemów, aplikacji i baz danych,</w:t>
      </w:r>
    </w:p>
    <w:p w14:paraId="599ECA4C" w14:textId="657C51C1" w:rsidR="00BF544A" w:rsidRPr="00660482" w:rsidRDefault="00BF544A" w:rsidP="002F114C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Style w:val="normaltextrun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>prowadzenie ewidencji sprzętu informatycznego i oprogramowania,</w:t>
      </w:r>
    </w:p>
    <w:p w14:paraId="22EF043A" w14:textId="77777777" w:rsidR="00842D1D" w:rsidRPr="00660482" w:rsidRDefault="00A44C25" w:rsidP="00842D1D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Style w:val="normaltextrun"/>
          <w:rFonts w:ascii="Candara" w:hAnsi="Candara"/>
          <w:color w:val="000000" w:themeColor="text1"/>
        </w:rPr>
      </w:pPr>
      <w:r w:rsidRPr="00660482">
        <w:rPr>
          <w:rStyle w:val="normaltextrun"/>
          <w:rFonts w:ascii="Candara" w:hAnsi="Candara"/>
          <w:color w:val="000000" w:themeColor="text1"/>
          <w:sz w:val="22"/>
        </w:rPr>
        <w:t>tworzenie i aktualizacja wewnętrznych procedur bezpieczeństwa systemów informatycznych,</w:t>
      </w:r>
    </w:p>
    <w:p w14:paraId="4CDE0533" w14:textId="16F641DD" w:rsidR="00D034D2" w:rsidRPr="00660482" w:rsidRDefault="004C3848" w:rsidP="00842D1D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t xml:space="preserve">kompleksowa </w:t>
      </w:r>
      <w:r w:rsidR="00925AD4" w:rsidRPr="00660482">
        <w:rPr>
          <w:rFonts w:ascii="Candara" w:hAnsi="Candara"/>
          <w:color w:val="000000" w:themeColor="text1"/>
        </w:rPr>
        <w:t>obsługa systemów</w:t>
      </w:r>
      <w:r w:rsidR="008B031A" w:rsidRPr="00660482">
        <w:rPr>
          <w:rFonts w:ascii="Candara" w:hAnsi="Candara"/>
          <w:color w:val="000000" w:themeColor="text1"/>
        </w:rPr>
        <w:t>, programów</w:t>
      </w:r>
      <w:r w:rsidR="00925AD4" w:rsidRPr="00660482">
        <w:rPr>
          <w:rFonts w:ascii="Candara" w:hAnsi="Candara"/>
          <w:color w:val="000000" w:themeColor="text1"/>
        </w:rPr>
        <w:t xml:space="preserve"> i aplikacji </w:t>
      </w:r>
      <w:r w:rsidR="008B031A" w:rsidRPr="00660482">
        <w:rPr>
          <w:rFonts w:ascii="Candara" w:hAnsi="Candara"/>
          <w:color w:val="000000" w:themeColor="text1"/>
        </w:rPr>
        <w:t xml:space="preserve">informatycznych </w:t>
      </w:r>
      <w:r w:rsidR="00925AD4" w:rsidRPr="00660482">
        <w:rPr>
          <w:rFonts w:ascii="Candara" w:hAnsi="Candara"/>
          <w:color w:val="000000" w:themeColor="text1"/>
        </w:rPr>
        <w:t>funkcjonujących w szkole</w:t>
      </w:r>
      <w:r w:rsidR="00D034D2" w:rsidRPr="00660482">
        <w:rPr>
          <w:rFonts w:ascii="Candara" w:hAnsi="Candara"/>
          <w:color w:val="000000" w:themeColor="text1"/>
        </w:rPr>
        <w:t>,</w:t>
      </w:r>
    </w:p>
    <w:p w14:paraId="2F54B8E0" w14:textId="767308BB" w:rsidR="006A5E1F" w:rsidRPr="00660482" w:rsidRDefault="00AD5EBA" w:rsidP="00D034D2">
      <w:pPr>
        <w:pStyle w:val="Akapitzlist"/>
        <w:numPr>
          <w:ilvl w:val="0"/>
          <w:numId w:val="2"/>
        </w:num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ind w:left="426" w:hanging="426"/>
        <w:textAlignment w:val="baseline"/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t xml:space="preserve">konsultacje i udzielanie </w:t>
      </w:r>
      <w:r w:rsidR="008B031A" w:rsidRPr="00660482">
        <w:rPr>
          <w:rFonts w:ascii="Candara" w:hAnsi="Candara"/>
          <w:color w:val="000000" w:themeColor="text1"/>
        </w:rPr>
        <w:t>szkoleń</w:t>
      </w:r>
      <w:r w:rsidRPr="00660482">
        <w:rPr>
          <w:rFonts w:ascii="Candara" w:hAnsi="Candara"/>
          <w:color w:val="000000" w:themeColor="text1"/>
        </w:rPr>
        <w:t xml:space="preserve"> nauczycielom i pracownikom administracji z zakresu obsługi komputera i aplikacji a także bieżąca </w:t>
      </w:r>
      <w:r w:rsidR="002F114C" w:rsidRPr="00660482">
        <w:rPr>
          <w:rFonts w:ascii="Candara" w:hAnsi="Candara"/>
          <w:color w:val="000000" w:themeColor="text1"/>
        </w:rPr>
        <w:t>pomoc</w:t>
      </w:r>
      <w:r w:rsidR="006A5E1F" w:rsidRPr="00660482">
        <w:rPr>
          <w:color w:val="000000" w:themeColor="text1"/>
        </w:rPr>
        <w:t xml:space="preserve"> </w:t>
      </w:r>
      <w:r w:rsidR="006A5E1F" w:rsidRPr="00660482">
        <w:rPr>
          <w:rFonts w:ascii="Candara" w:hAnsi="Candara"/>
          <w:color w:val="000000" w:themeColor="text1"/>
        </w:rPr>
        <w:t>przy rozwiązywaniu problemów informatycznych</w:t>
      </w:r>
      <w:r w:rsidR="002F114C" w:rsidRPr="00660482">
        <w:rPr>
          <w:rFonts w:ascii="Candara" w:hAnsi="Candara"/>
          <w:color w:val="000000" w:themeColor="text1"/>
        </w:rPr>
        <w:t xml:space="preserve"> </w:t>
      </w:r>
      <w:r w:rsidR="004C3848" w:rsidRPr="00660482">
        <w:rPr>
          <w:rFonts w:ascii="Candara" w:hAnsi="Candara"/>
          <w:color w:val="000000" w:themeColor="text1"/>
        </w:rPr>
        <w:t xml:space="preserve">w szczególności </w:t>
      </w:r>
      <w:r w:rsidR="002F114C" w:rsidRPr="00660482">
        <w:rPr>
          <w:rFonts w:ascii="Candara" w:hAnsi="Candara"/>
          <w:color w:val="000000" w:themeColor="text1"/>
        </w:rPr>
        <w:t>w ramach administrowanych aplikacji</w:t>
      </w:r>
      <w:r w:rsidR="00E10703" w:rsidRPr="00660482">
        <w:rPr>
          <w:rFonts w:ascii="Candara" w:hAnsi="Candara"/>
          <w:color w:val="000000" w:themeColor="text1"/>
        </w:rPr>
        <w:t>:</w:t>
      </w:r>
    </w:p>
    <w:p w14:paraId="124B3295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Nabór PP</w:t>
      </w:r>
    </w:p>
    <w:p w14:paraId="69E03DE4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System uczniowski UONET+</w:t>
      </w:r>
    </w:p>
    <w:p w14:paraId="5AB343C5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System kontroli obowiązku szkolnego i nauki</w:t>
      </w:r>
    </w:p>
    <w:p w14:paraId="2A3BC4A5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System planowania SIGMA</w:t>
      </w:r>
    </w:p>
    <w:p w14:paraId="51F3ACE1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Dotacje podręcznikowe</w:t>
      </w:r>
    </w:p>
    <w:p w14:paraId="0C3C23C2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Dotacje podręcznikowe UA</w:t>
      </w:r>
    </w:p>
    <w:p w14:paraId="7A349227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Finanse VULCAN</w:t>
      </w:r>
    </w:p>
    <w:p w14:paraId="4DD7E9B6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Kadry VULCAN</w:t>
      </w:r>
    </w:p>
    <w:p w14:paraId="6F2DDB95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Płace VULCAN</w:t>
      </w:r>
    </w:p>
    <w:p w14:paraId="4D4DD59E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Nadzór VULCAN, art. 30</w:t>
      </w:r>
    </w:p>
    <w:p w14:paraId="3E08FD38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proofErr w:type="spellStart"/>
      <w:r w:rsidRPr="00660482">
        <w:rPr>
          <w:rFonts w:ascii="Candara" w:hAnsi="Candara"/>
          <w:color w:val="000000" w:themeColor="text1"/>
          <w:sz w:val="22"/>
        </w:rPr>
        <w:t>ePKZP</w:t>
      </w:r>
      <w:proofErr w:type="spellEnd"/>
    </w:p>
    <w:p w14:paraId="79E7199E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Inwentarz VULCAN</w:t>
      </w:r>
    </w:p>
    <w:p w14:paraId="31CEBF28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Magazyn VULCAN</w:t>
      </w:r>
    </w:p>
    <w:p w14:paraId="638825A4" w14:textId="77777777" w:rsidR="002F114C" w:rsidRPr="00660482" w:rsidRDefault="002F114C" w:rsidP="002F114C">
      <w:pPr>
        <w:pStyle w:val="Akapitzlist"/>
        <w:numPr>
          <w:ilvl w:val="0"/>
          <w:numId w:val="3"/>
        </w:numPr>
        <w:spacing w:after="0" w:line="360" w:lineRule="auto"/>
        <w:rPr>
          <w:rFonts w:ascii="Candara" w:hAnsi="Candara"/>
          <w:color w:val="000000" w:themeColor="text1"/>
          <w:sz w:val="22"/>
        </w:rPr>
      </w:pPr>
      <w:r w:rsidRPr="00660482">
        <w:rPr>
          <w:rFonts w:ascii="Candara" w:hAnsi="Candara"/>
          <w:color w:val="000000" w:themeColor="text1"/>
          <w:sz w:val="22"/>
        </w:rPr>
        <w:t>Stołówka VULCAN</w:t>
      </w:r>
    </w:p>
    <w:p w14:paraId="08B4FF49" w14:textId="4CCB032F" w:rsidR="00E10703" w:rsidRPr="00660482" w:rsidRDefault="00E10703" w:rsidP="000C6314">
      <w:pPr>
        <w:tabs>
          <w:tab w:val="left" w:pos="-6054"/>
          <w:tab w:val="left" w:pos="284"/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t>oraz oprogramowania: Windows, Microsoft, programy antywirusowe, program</w:t>
      </w:r>
      <w:r w:rsidR="00FE4D91" w:rsidRPr="00660482">
        <w:rPr>
          <w:rFonts w:ascii="Candara" w:hAnsi="Candara"/>
          <w:color w:val="000000" w:themeColor="text1"/>
        </w:rPr>
        <w:t xml:space="preserve"> sprawozdawczy</w:t>
      </w:r>
      <w:r w:rsidRPr="00660482">
        <w:rPr>
          <w:rFonts w:ascii="Candara" w:hAnsi="Candara"/>
          <w:color w:val="000000" w:themeColor="text1"/>
        </w:rPr>
        <w:t xml:space="preserve"> PFRON</w:t>
      </w:r>
      <w:r w:rsidR="000C6314" w:rsidRPr="00660482">
        <w:rPr>
          <w:rFonts w:ascii="Candara" w:hAnsi="Candara"/>
          <w:color w:val="000000" w:themeColor="text1"/>
        </w:rPr>
        <w:t xml:space="preserve">, </w:t>
      </w:r>
      <w:proofErr w:type="spellStart"/>
      <w:r w:rsidR="000C6314" w:rsidRPr="00660482">
        <w:rPr>
          <w:rFonts w:ascii="Candara" w:hAnsi="Candara"/>
          <w:color w:val="000000" w:themeColor="text1"/>
        </w:rPr>
        <w:t>ePUAP</w:t>
      </w:r>
      <w:proofErr w:type="spellEnd"/>
      <w:r w:rsidR="000C6314" w:rsidRPr="00660482">
        <w:rPr>
          <w:rFonts w:ascii="Candara" w:hAnsi="Candara"/>
          <w:color w:val="000000" w:themeColor="text1"/>
        </w:rPr>
        <w:t>, SIO</w:t>
      </w:r>
      <w:r w:rsidR="00925AD4" w:rsidRPr="00660482">
        <w:rPr>
          <w:rFonts w:ascii="Candara" w:hAnsi="Candara"/>
          <w:color w:val="000000" w:themeColor="text1"/>
        </w:rPr>
        <w:t>.</w:t>
      </w:r>
    </w:p>
    <w:p w14:paraId="3E711494" w14:textId="2AEEEEB1" w:rsidR="007A17BC" w:rsidRPr="00660482" w:rsidRDefault="007A17BC" w:rsidP="00141656">
      <w:pPr>
        <w:pStyle w:val="Akapitzlist"/>
        <w:numPr>
          <w:ilvl w:val="0"/>
          <w:numId w:val="2"/>
        </w:numPr>
        <w:ind w:left="0" w:firstLine="0"/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t>doradztwo techniczne w zakresie informatyki, tj. analiza potrzeb w zakresie zakupu sprzętu komputerowego i oprogramowania,</w:t>
      </w:r>
    </w:p>
    <w:p w14:paraId="13468046" w14:textId="6404B86D" w:rsidR="00B0013E" w:rsidRPr="00660482" w:rsidRDefault="00687C45" w:rsidP="00BA08C9">
      <w:pPr>
        <w:pStyle w:val="Akapitzlist"/>
        <w:numPr>
          <w:ilvl w:val="0"/>
          <w:numId w:val="2"/>
        </w:numPr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lastRenderedPageBreak/>
        <w:t>współpraca z inspektorem ochrony danych</w:t>
      </w:r>
      <w:r w:rsidR="008163D6" w:rsidRPr="00660482">
        <w:rPr>
          <w:rFonts w:ascii="Candara" w:hAnsi="Candara"/>
          <w:color w:val="000000" w:themeColor="text1"/>
        </w:rPr>
        <w:t>,</w:t>
      </w:r>
    </w:p>
    <w:p w14:paraId="1A17ED7E" w14:textId="54C9ABA7" w:rsidR="008163D6" w:rsidRPr="00660482" w:rsidRDefault="00F221A6" w:rsidP="00141656">
      <w:pPr>
        <w:pStyle w:val="Akapitzlist"/>
        <w:numPr>
          <w:ilvl w:val="0"/>
          <w:numId w:val="2"/>
        </w:numPr>
        <w:ind w:left="0" w:firstLine="0"/>
        <w:rPr>
          <w:rFonts w:ascii="Candara" w:hAnsi="Candara"/>
          <w:color w:val="000000" w:themeColor="text1"/>
        </w:rPr>
      </w:pPr>
      <w:r w:rsidRPr="00660482">
        <w:rPr>
          <w:rFonts w:ascii="Candara" w:hAnsi="Candara"/>
          <w:color w:val="000000" w:themeColor="text1"/>
        </w:rPr>
        <w:t xml:space="preserve">w przypadku wystąpienia awarii </w:t>
      </w:r>
      <w:r w:rsidR="008163D6" w:rsidRPr="00660482">
        <w:rPr>
          <w:rFonts w:ascii="Candara" w:hAnsi="Candara"/>
          <w:color w:val="000000" w:themeColor="text1"/>
        </w:rPr>
        <w:t>niezwłoczn</w:t>
      </w:r>
      <w:r w:rsidRPr="00660482">
        <w:rPr>
          <w:rFonts w:ascii="Candara" w:hAnsi="Candara"/>
          <w:color w:val="000000" w:themeColor="text1"/>
        </w:rPr>
        <w:t>e podejmowanie</w:t>
      </w:r>
      <w:r w:rsidR="008163D6" w:rsidRPr="00660482">
        <w:rPr>
          <w:rFonts w:ascii="Candara" w:hAnsi="Candara"/>
          <w:color w:val="000000" w:themeColor="text1"/>
        </w:rPr>
        <w:t xml:space="preserve"> działań w celu przywrócenia pełnej sprawności </w:t>
      </w:r>
      <w:r w:rsidRPr="00660482">
        <w:rPr>
          <w:rFonts w:ascii="Candara" w:hAnsi="Candara"/>
          <w:color w:val="000000" w:themeColor="text1"/>
        </w:rPr>
        <w:t>systemów informatycznych,  aplikacji i baz danych.</w:t>
      </w:r>
    </w:p>
    <w:p w14:paraId="3C0944D3" w14:textId="538D6AF6" w:rsidR="00BA08C9" w:rsidRPr="00660482" w:rsidRDefault="00BA08C9" w:rsidP="00BA08C9">
      <w:pPr>
        <w:rPr>
          <w:rFonts w:ascii="Candara" w:hAnsi="Candara"/>
          <w:color w:val="000000" w:themeColor="text1"/>
        </w:rPr>
      </w:pPr>
    </w:p>
    <w:p w14:paraId="7898758E" w14:textId="77777777" w:rsidR="00842D1D" w:rsidRPr="00660482" w:rsidRDefault="00842D1D" w:rsidP="00BA08C9">
      <w:pPr>
        <w:rPr>
          <w:rFonts w:ascii="Candara" w:hAnsi="Candara"/>
          <w:color w:val="000000" w:themeColor="text1"/>
        </w:rPr>
      </w:pPr>
    </w:p>
    <w:sectPr w:rsidR="00842D1D" w:rsidRPr="00660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00EB9" w14:textId="77777777" w:rsidR="00F9519C" w:rsidRDefault="00F9519C" w:rsidP="00403E87">
      <w:pPr>
        <w:spacing w:after="0" w:line="240" w:lineRule="auto"/>
      </w:pPr>
      <w:r>
        <w:separator/>
      </w:r>
    </w:p>
  </w:endnote>
  <w:endnote w:type="continuationSeparator" w:id="0">
    <w:p w14:paraId="6A7F2E8A" w14:textId="77777777" w:rsidR="00F9519C" w:rsidRDefault="00F9519C" w:rsidP="0040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811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008CC4" w14:textId="23592E80" w:rsidR="00141656" w:rsidRDefault="0014165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4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048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AFE807" w14:textId="77777777" w:rsidR="00141656" w:rsidRDefault="00141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8049B" w14:textId="77777777" w:rsidR="00F9519C" w:rsidRDefault="00F9519C" w:rsidP="00403E87">
      <w:pPr>
        <w:spacing w:after="0" w:line="240" w:lineRule="auto"/>
      </w:pPr>
      <w:r>
        <w:separator/>
      </w:r>
    </w:p>
  </w:footnote>
  <w:footnote w:type="continuationSeparator" w:id="0">
    <w:p w14:paraId="7525022E" w14:textId="77777777" w:rsidR="00F9519C" w:rsidRDefault="00F9519C" w:rsidP="00403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0C20B" w14:textId="77777777" w:rsidR="008C1A29" w:rsidRDefault="008C1A29" w:rsidP="008C1A29">
    <w:pPr>
      <w:pStyle w:val="Nagwek"/>
      <w:jc w:val="center"/>
      <w:rPr>
        <w:rFonts w:ascii="Candara" w:hAnsi="Candara"/>
        <w:bCs/>
        <w:sz w:val="18"/>
        <w:szCs w:val="18"/>
      </w:rPr>
    </w:pPr>
    <w:r>
      <w:rPr>
        <w:rFonts w:ascii="Candara" w:hAnsi="Candara"/>
        <w:bCs/>
        <w:sz w:val="18"/>
        <w:szCs w:val="18"/>
      </w:rPr>
      <w:t>„Świadczenie usług informatycznych  na rzecz  Szkoły Podstawowej nr 17 z Oddziałami Integracyjnymi</w:t>
    </w:r>
  </w:p>
  <w:p w14:paraId="6ADE01C7" w14:textId="3560D040" w:rsidR="00403E87" w:rsidRDefault="008C1A29" w:rsidP="008C1A29">
    <w:pPr>
      <w:pStyle w:val="Nagwek"/>
      <w:jc w:val="center"/>
    </w:pPr>
    <w:r>
      <w:rPr>
        <w:rFonts w:ascii="Candara" w:hAnsi="Candara"/>
        <w:bCs/>
        <w:sz w:val="18"/>
        <w:szCs w:val="18"/>
      </w:rPr>
      <w:t>w Rzeszowie, ul. Bulwarowa 3,  w listopadzie i grudniu 2023 roku”</w:t>
    </w:r>
  </w:p>
  <w:p w14:paraId="61F72AB3" w14:textId="77777777" w:rsidR="00403E87" w:rsidRDefault="00403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1C21"/>
    <w:multiLevelType w:val="hybridMultilevel"/>
    <w:tmpl w:val="B32401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F95F78"/>
    <w:multiLevelType w:val="hybridMultilevel"/>
    <w:tmpl w:val="69FEAF2A"/>
    <w:lvl w:ilvl="0" w:tplc="7C1803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A4A88"/>
    <w:multiLevelType w:val="hybridMultilevel"/>
    <w:tmpl w:val="0AD85E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C"/>
    <w:rsid w:val="000812BB"/>
    <w:rsid w:val="000C490A"/>
    <w:rsid w:val="000C6314"/>
    <w:rsid w:val="00141656"/>
    <w:rsid w:val="002B4C34"/>
    <w:rsid w:val="002E3745"/>
    <w:rsid w:val="002F114C"/>
    <w:rsid w:val="00364EFD"/>
    <w:rsid w:val="003A4E16"/>
    <w:rsid w:val="00403E87"/>
    <w:rsid w:val="004C3848"/>
    <w:rsid w:val="005C3FB8"/>
    <w:rsid w:val="00610231"/>
    <w:rsid w:val="00620325"/>
    <w:rsid w:val="00660482"/>
    <w:rsid w:val="00687C45"/>
    <w:rsid w:val="006A5E1F"/>
    <w:rsid w:val="00732A92"/>
    <w:rsid w:val="00785560"/>
    <w:rsid w:val="007A17BC"/>
    <w:rsid w:val="008163D6"/>
    <w:rsid w:val="00822F99"/>
    <w:rsid w:val="00842D1D"/>
    <w:rsid w:val="0089429F"/>
    <w:rsid w:val="008B031A"/>
    <w:rsid w:val="008B449F"/>
    <w:rsid w:val="008B5ADF"/>
    <w:rsid w:val="008C1A29"/>
    <w:rsid w:val="00925AD4"/>
    <w:rsid w:val="00A44C25"/>
    <w:rsid w:val="00A82D7E"/>
    <w:rsid w:val="00AD5EBA"/>
    <w:rsid w:val="00B0013E"/>
    <w:rsid w:val="00B62082"/>
    <w:rsid w:val="00BA08C9"/>
    <w:rsid w:val="00BF544A"/>
    <w:rsid w:val="00C232DB"/>
    <w:rsid w:val="00C32F05"/>
    <w:rsid w:val="00D034D2"/>
    <w:rsid w:val="00D73BDA"/>
    <w:rsid w:val="00D81AEB"/>
    <w:rsid w:val="00D92280"/>
    <w:rsid w:val="00DD6EC0"/>
    <w:rsid w:val="00E10703"/>
    <w:rsid w:val="00E51BBB"/>
    <w:rsid w:val="00ED65C0"/>
    <w:rsid w:val="00EF522C"/>
    <w:rsid w:val="00F06042"/>
    <w:rsid w:val="00F221A6"/>
    <w:rsid w:val="00F75BE8"/>
    <w:rsid w:val="00F9519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A6F9"/>
  <w15:chartTrackingRefBased/>
  <w15:docId w15:val="{D408F35E-57E2-48B2-A78A-4B56FB3B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F114C"/>
    <w:pPr>
      <w:spacing w:after="3"/>
      <w:ind w:left="720" w:hanging="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ormaltextrun">
    <w:name w:val="normaltextrun"/>
    <w:basedOn w:val="Domylnaczcionkaakapitu"/>
    <w:rsid w:val="002F114C"/>
  </w:style>
  <w:style w:type="character" w:customStyle="1" w:styleId="eop">
    <w:name w:val="eop"/>
    <w:basedOn w:val="Domylnaczcionkaakapitu"/>
    <w:rsid w:val="002F114C"/>
  </w:style>
  <w:style w:type="character" w:customStyle="1" w:styleId="ff3">
    <w:name w:val="ff3"/>
    <w:rsid w:val="002F114C"/>
  </w:style>
  <w:style w:type="paragraph" w:styleId="Nagwek">
    <w:name w:val="header"/>
    <w:aliases w:val="Znak,Znak + Wyjustowany,Interlinia:  Wi..."/>
    <w:basedOn w:val="Normalny"/>
    <w:link w:val="NagwekZnak"/>
    <w:uiPriority w:val="99"/>
    <w:unhideWhenUsed/>
    <w:rsid w:val="0040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"/>
    <w:basedOn w:val="Domylnaczcionkaakapitu"/>
    <w:link w:val="Nagwek"/>
    <w:uiPriority w:val="99"/>
    <w:rsid w:val="00403E87"/>
  </w:style>
  <w:style w:type="paragraph" w:styleId="Stopka">
    <w:name w:val="footer"/>
    <w:basedOn w:val="Normalny"/>
    <w:link w:val="StopkaZnak"/>
    <w:uiPriority w:val="99"/>
    <w:unhideWhenUsed/>
    <w:rsid w:val="0040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2023-10-30T10:16:00Z</cp:lastPrinted>
  <dcterms:created xsi:type="dcterms:W3CDTF">2023-10-30T13:39:00Z</dcterms:created>
  <dcterms:modified xsi:type="dcterms:W3CDTF">2023-11-02T08:14:00Z</dcterms:modified>
</cp:coreProperties>
</file>